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附件2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招聘简章（模板）</w:t>
      </w:r>
    </w:p>
    <w:tbl>
      <w:tblPr>
        <w:tblStyle w:val="3"/>
        <w:tblW w:w="9805" w:type="dxa"/>
        <w:jc w:val="cente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86"/>
        <w:gridCol w:w="1639"/>
        <w:gridCol w:w="1561"/>
        <w:gridCol w:w="1559"/>
        <w:gridCol w:w="1776"/>
        <w:gridCol w:w="138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99" w:hRule="atLeast"/>
          <w:jc w:val="center"/>
        </w:trPr>
        <w:tc>
          <w:tcPr>
            <w:tcW w:w="18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="165" w:afterAutospacing="0"/>
              <w:jc w:val="center"/>
              <w:rPr>
                <w:rFonts w:ascii="楷体_GB2312" w:hAnsi="楷体_GB2312" w:eastAsia="楷体_GB2312" w:cs="楷体_GB2312"/>
                <w:sz w:val="32"/>
                <w:szCs w:val="32"/>
              </w:rPr>
            </w:pPr>
            <w:r>
              <w:rPr>
                <w:rStyle w:val="5"/>
                <w:rFonts w:hint="eastAsia" w:ascii="楷体_GB2312" w:hAnsi="楷体_GB2312" w:eastAsia="楷体_GB2312" w:cs="楷体_GB2312"/>
                <w:color w:val="000000"/>
                <w:sz w:val="32"/>
                <w:szCs w:val="32"/>
              </w:rPr>
              <w:t>单位简介</w:t>
            </w:r>
          </w:p>
          <w:p>
            <w:pPr>
              <w:pStyle w:val="2"/>
              <w:widowControl/>
              <w:spacing w:beforeAutospacing="0" w:after="165" w:afterAutospacing="0"/>
              <w:jc w:val="center"/>
              <w:rPr>
                <w:rFonts w:ascii="楷体_GB2312" w:hAnsi="楷体_GB2312" w:eastAsia="楷体_GB2312" w:cs="楷体_GB2312"/>
                <w:sz w:val="32"/>
                <w:szCs w:val="32"/>
              </w:rPr>
            </w:pPr>
            <w:r>
              <w:rPr>
                <w:rStyle w:val="5"/>
                <w:rFonts w:hint="eastAsia" w:ascii="楷体_GB2312" w:hAnsi="楷体_GB2312" w:eastAsia="楷体_GB2312" w:cs="楷体_GB2312"/>
                <w:color w:val="000000"/>
                <w:sz w:val="32"/>
                <w:szCs w:val="32"/>
              </w:rPr>
              <w:t>（500字内）</w:t>
            </w:r>
          </w:p>
        </w:tc>
        <w:tc>
          <w:tcPr>
            <w:tcW w:w="7919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color w:val="000000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886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="165" w:afterAutospacing="0"/>
              <w:jc w:val="center"/>
              <w:rPr>
                <w:rFonts w:ascii="楷体_GB2312" w:hAnsi="楷体_GB2312" w:eastAsia="楷体_GB2312" w:cs="楷体_GB2312"/>
                <w:sz w:val="32"/>
                <w:szCs w:val="32"/>
              </w:rPr>
            </w:pPr>
            <w:r>
              <w:rPr>
                <w:rStyle w:val="5"/>
                <w:rFonts w:hint="eastAsia" w:ascii="楷体_GB2312" w:hAnsi="楷体_GB2312" w:eastAsia="楷体_GB2312" w:cs="楷体_GB2312"/>
                <w:color w:val="000000"/>
                <w:sz w:val="32"/>
                <w:szCs w:val="32"/>
              </w:rPr>
              <w:t>招聘需求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="165" w:afterAutospacing="0"/>
              <w:jc w:val="center"/>
              <w:rPr>
                <w:rFonts w:ascii="楷体_GB2312" w:hAnsi="楷体_GB2312" w:eastAsia="楷体_GB2312" w:cs="楷体_GB2312"/>
                <w:sz w:val="32"/>
                <w:szCs w:val="32"/>
              </w:rPr>
            </w:pPr>
            <w:r>
              <w:rPr>
                <w:rStyle w:val="5"/>
                <w:rFonts w:hint="eastAsia" w:ascii="楷体_GB2312" w:hAnsi="楷体_GB2312" w:eastAsia="楷体_GB2312" w:cs="楷体_GB2312"/>
                <w:color w:val="000000"/>
                <w:sz w:val="32"/>
                <w:szCs w:val="32"/>
              </w:rPr>
              <w:t>岗位名称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="165" w:afterAutospacing="0"/>
              <w:jc w:val="center"/>
              <w:rPr>
                <w:rFonts w:ascii="楷体_GB2312" w:hAnsi="楷体_GB2312" w:eastAsia="楷体_GB2312" w:cs="楷体_GB2312"/>
                <w:sz w:val="32"/>
                <w:szCs w:val="32"/>
              </w:rPr>
            </w:pPr>
            <w:r>
              <w:rPr>
                <w:rStyle w:val="5"/>
                <w:rFonts w:hint="eastAsia" w:ascii="楷体_GB2312" w:hAnsi="楷体_GB2312" w:eastAsia="楷体_GB2312" w:cs="楷体_GB2312"/>
                <w:color w:val="000000"/>
                <w:sz w:val="32"/>
                <w:szCs w:val="32"/>
              </w:rPr>
              <w:t>招聘人数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="165" w:afterAutospacing="0"/>
              <w:jc w:val="center"/>
              <w:rPr>
                <w:rFonts w:ascii="楷体_GB2312" w:hAnsi="楷体_GB2312" w:eastAsia="楷体_GB2312" w:cs="楷体_GB2312"/>
                <w:sz w:val="32"/>
                <w:szCs w:val="32"/>
              </w:rPr>
            </w:pPr>
            <w:r>
              <w:rPr>
                <w:rStyle w:val="5"/>
                <w:rFonts w:hint="eastAsia" w:ascii="楷体_GB2312" w:hAnsi="楷体_GB2312" w:eastAsia="楷体_GB2312" w:cs="楷体_GB2312"/>
                <w:color w:val="000000"/>
                <w:sz w:val="32"/>
                <w:szCs w:val="32"/>
              </w:rPr>
              <w:t>学历要求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="165" w:afterAutospacing="0"/>
              <w:rPr>
                <w:rStyle w:val="5"/>
                <w:rFonts w:ascii="楷体_GB2312" w:hAnsi="楷体_GB2312" w:eastAsia="楷体_GB2312" w:cs="楷体_GB2312"/>
                <w:color w:val="000000"/>
                <w:sz w:val="32"/>
                <w:szCs w:val="32"/>
              </w:rPr>
            </w:pPr>
            <w:r>
              <w:rPr>
                <w:rStyle w:val="5"/>
                <w:rFonts w:ascii="楷体_GB2312" w:hAnsi="楷体_GB2312" w:eastAsia="楷体_GB2312" w:cs="楷体_GB2312"/>
                <w:color w:val="000000"/>
                <w:sz w:val="32"/>
                <w:szCs w:val="32"/>
              </w:rPr>
              <w:t>薪资待遇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pStyle w:val="2"/>
              <w:widowControl/>
              <w:spacing w:beforeAutospacing="0" w:after="165" w:afterAutospacing="0"/>
              <w:rPr>
                <w:rStyle w:val="5"/>
                <w:rFonts w:ascii="楷体_GB2312" w:hAnsi="楷体_GB2312" w:eastAsia="楷体_GB2312" w:cs="楷体_GB2312"/>
                <w:color w:val="000000"/>
                <w:sz w:val="32"/>
                <w:szCs w:val="32"/>
              </w:rPr>
            </w:pPr>
            <w:r>
              <w:rPr>
                <w:rStyle w:val="5"/>
                <w:rFonts w:hint="eastAsia" w:ascii="楷体_GB2312" w:hAnsi="楷体_GB2312" w:eastAsia="楷体_GB2312" w:cs="楷体_GB2312"/>
                <w:color w:val="000000"/>
                <w:sz w:val="32"/>
                <w:szCs w:val="32"/>
              </w:rPr>
              <w:t>社会保障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1886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楷体_GB2312" w:hAnsi="楷体_GB2312" w:eastAsia="楷体_GB2312" w:cs="楷体_GB2312"/>
                <w:color w:val="000000"/>
                <w:szCs w:val="32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color w:val="000000"/>
                <w:szCs w:val="32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color w:val="000000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color w:val="000000"/>
                <w:szCs w:val="32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color w:val="000000"/>
                <w:szCs w:val="32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color w:val="000000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1886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楷体_GB2312" w:hAnsi="楷体_GB2312" w:eastAsia="楷体_GB2312" w:cs="楷体_GB2312"/>
                <w:color w:val="000000"/>
                <w:szCs w:val="32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color w:val="000000"/>
                <w:szCs w:val="32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color w:val="000000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color w:val="000000"/>
                <w:szCs w:val="32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color w:val="000000"/>
                <w:szCs w:val="32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color w:val="000000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1886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楷体_GB2312" w:hAnsi="楷体_GB2312" w:eastAsia="楷体_GB2312" w:cs="楷体_GB2312"/>
                <w:color w:val="000000"/>
                <w:szCs w:val="32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color w:val="000000"/>
                <w:szCs w:val="32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color w:val="000000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color w:val="000000"/>
                <w:szCs w:val="32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color w:val="000000"/>
                <w:szCs w:val="32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color w:val="000000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1886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楷体_GB2312" w:hAnsi="楷体_GB2312" w:eastAsia="楷体_GB2312" w:cs="楷体_GB2312"/>
                <w:color w:val="000000"/>
                <w:szCs w:val="32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color w:val="000000"/>
                <w:szCs w:val="32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color w:val="000000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color w:val="000000"/>
                <w:szCs w:val="32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color w:val="000000"/>
                <w:szCs w:val="32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color w:val="000000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1886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楷体_GB2312" w:hAnsi="楷体_GB2312" w:eastAsia="楷体_GB2312" w:cs="楷体_GB2312"/>
                <w:color w:val="000000"/>
                <w:szCs w:val="32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color w:val="000000"/>
                <w:szCs w:val="32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color w:val="000000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color w:val="000000"/>
                <w:szCs w:val="32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color w:val="000000"/>
                <w:szCs w:val="32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color w:val="000000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1886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楷体_GB2312" w:hAnsi="楷体_GB2312" w:eastAsia="楷体_GB2312" w:cs="楷体_GB2312"/>
                <w:color w:val="000000"/>
                <w:szCs w:val="32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color w:val="000000"/>
                <w:szCs w:val="32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color w:val="000000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color w:val="000000"/>
                <w:szCs w:val="32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color w:val="000000"/>
                <w:szCs w:val="32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color w:val="000000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1886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楷体_GB2312" w:hAnsi="楷体_GB2312" w:eastAsia="楷体_GB2312" w:cs="楷体_GB2312"/>
                <w:color w:val="000000"/>
                <w:szCs w:val="32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color w:val="000000"/>
                <w:szCs w:val="32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color w:val="000000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color w:val="000000"/>
                <w:szCs w:val="32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color w:val="000000"/>
                <w:szCs w:val="32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color w:val="000000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3" w:hRule="atLeast"/>
          <w:jc w:val="center"/>
        </w:trPr>
        <w:tc>
          <w:tcPr>
            <w:tcW w:w="1886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="165" w:afterAutospacing="0"/>
              <w:jc w:val="center"/>
              <w:rPr>
                <w:rFonts w:ascii="楷体_GB2312" w:hAnsi="楷体_GB2312" w:eastAsia="楷体_GB2312" w:cs="楷体_GB2312"/>
                <w:sz w:val="32"/>
                <w:szCs w:val="32"/>
              </w:rPr>
            </w:pPr>
            <w:r>
              <w:rPr>
                <w:rStyle w:val="5"/>
                <w:rFonts w:hint="eastAsia" w:ascii="楷体_GB2312" w:hAnsi="楷体_GB2312" w:eastAsia="楷体_GB2312" w:cs="楷体_GB2312"/>
                <w:color w:val="000000"/>
                <w:sz w:val="32"/>
                <w:szCs w:val="32"/>
              </w:rPr>
              <w:t>单位联系人方式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="165" w:afterAutospacing="0"/>
              <w:jc w:val="center"/>
              <w:rPr>
                <w:rFonts w:ascii="楷体_GB2312" w:hAnsi="楷体_GB2312" w:eastAsia="楷体_GB2312" w:cs="楷体_GB2312"/>
                <w:sz w:val="32"/>
                <w:szCs w:val="32"/>
              </w:rPr>
            </w:pPr>
            <w:r>
              <w:rPr>
                <w:rStyle w:val="5"/>
                <w:rFonts w:hint="eastAsia" w:ascii="楷体_GB2312" w:hAnsi="楷体_GB2312" w:eastAsia="楷体_GB2312" w:cs="楷体_GB2312"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color w:val="000000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="165" w:afterAutospacing="0"/>
              <w:jc w:val="center"/>
              <w:rPr>
                <w:rFonts w:ascii="楷体_GB2312" w:hAnsi="楷体_GB2312" w:eastAsia="楷体_GB2312" w:cs="楷体_GB2312"/>
                <w:sz w:val="32"/>
                <w:szCs w:val="32"/>
              </w:rPr>
            </w:pPr>
            <w:r>
              <w:rPr>
                <w:rStyle w:val="5"/>
                <w:rFonts w:hint="eastAsia" w:ascii="楷体_GB2312" w:hAnsi="楷体_GB2312" w:eastAsia="楷体_GB2312" w:cs="楷体_GB2312"/>
                <w:color w:val="000000"/>
                <w:sz w:val="32"/>
                <w:szCs w:val="32"/>
              </w:rPr>
              <w:t>联系方式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color w:val="000000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7" w:hRule="atLeast"/>
          <w:jc w:val="center"/>
        </w:trPr>
        <w:tc>
          <w:tcPr>
            <w:tcW w:w="1886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楷体_GB2312" w:hAnsi="楷体_GB2312" w:eastAsia="楷体_GB2312" w:cs="楷体_GB2312"/>
                <w:color w:val="000000"/>
                <w:szCs w:val="32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="165" w:afterAutospacing="0"/>
              <w:jc w:val="center"/>
              <w:rPr>
                <w:rFonts w:ascii="楷体_GB2312" w:hAnsi="楷体_GB2312" w:eastAsia="楷体_GB2312" w:cs="楷体_GB2312"/>
                <w:sz w:val="32"/>
                <w:szCs w:val="32"/>
              </w:rPr>
            </w:pPr>
            <w:r>
              <w:rPr>
                <w:rStyle w:val="5"/>
                <w:rFonts w:hint="eastAsia" w:ascii="楷体_GB2312" w:hAnsi="楷体_GB2312" w:eastAsia="楷体_GB2312" w:cs="楷体_GB2312"/>
                <w:color w:val="000000"/>
                <w:sz w:val="32"/>
                <w:szCs w:val="32"/>
              </w:rPr>
              <w:t>邮箱</w:t>
            </w:r>
          </w:p>
        </w:tc>
        <w:tc>
          <w:tcPr>
            <w:tcW w:w="6280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color w:val="000000"/>
                <w:szCs w:val="32"/>
              </w:rPr>
            </w:pPr>
          </w:p>
        </w:tc>
      </w:tr>
    </w:tbl>
    <w:p>
      <w:pPr>
        <w:pStyle w:val="2"/>
        <w:widowControl/>
        <w:spacing w:before="75" w:beforeAutospacing="0" w:after="165" w:afterAutospacing="0"/>
        <w:rPr>
          <w:rFonts w:cs="仿宋_GB2312"/>
          <w:sz w:val="28"/>
          <w:szCs w:val="28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单位名称: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5C4D35"/>
    <w:rsid w:val="195C4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仿宋_GB2312" w:eastAsia="仿宋_GB2312" w:cstheme="minorBidi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2022-03-30T10:51:00Z</dcterms:created>
  <dc:creator>乔一卡</dc:creator>
  <cp:lastModifiedBy>乔一卡</cp:lastModifiedBy>
  <dcterms:modified xsi:type="dcterms:W3CDTF">2022-03-30T10:52:13Z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